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80D1C">
        <w:rPr>
          <w:rFonts w:ascii="Times New Roman" w:hAnsi="Times New Roman"/>
          <w:bCs/>
          <w:sz w:val="24"/>
          <w:szCs w:val="24"/>
        </w:rPr>
        <w:t>1</w:t>
      </w:r>
      <w:r w:rsidR="008A2CBE">
        <w:rPr>
          <w:rFonts w:ascii="Times New Roman" w:hAnsi="Times New Roman"/>
          <w:bCs/>
          <w:sz w:val="24"/>
          <w:szCs w:val="24"/>
        </w:rPr>
        <w:t>9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8A2CBE" w:rsidRPr="008A2CBE">
        <w:rPr>
          <w:rFonts w:ascii="Times New Roman" w:hAnsi="Times New Roman"/>
          <w:bCs/>
          <w:sz w:val="24"/>
          <w:szCs w:val="24"/>
        </w:rPr>
        <w:t>проекту технических условий на продукцию, изготовленную из коммунальных отходов, отходов производства, а также изменениям, вносимым в них (за исключением проектов технических условий, изменений, вносимых в них, в случаях, когда требования безопасности и охраны окружающей среды установлены государственным стандартом Республики Беларусь)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73E" w:rsidRPr="00166A8C" w:rsidRDefault="00A7573E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125D57"/>
    <w:rsid w:val="002F2F0C"/>
    <w:rsid w:val="00350D10"/>
    <w:rsid w:val="003748CC"/>
    <w:rsid w:val="00467F23"/>
    <w:rsid w:val="005B660C"/>
    <w:rsid w:val="00681F0D"/>
    <w:rsid w:val="00726B79"/>
    <w:rsid w:val="008A2CBE"/>
    <w:rsid w:val="00983445"/>
    <w:rsid w:val="00A667DA"/>
    <w:rsid w:val="00A7573E"/>
    <w:rsid w:val="00A86297"/>
    <w:rsid w:val="00A91A55"/>
    <w:rsid w:val="00AB5578"/>
    <w:rsid w:val="00BB7F57"/>
    <w:rsid w:val="00BD6140"/>
    <w:rsid w:val="00BE3B3E"/>
    <w:rsid w:val="00DB62EA"/>
    <w:rsid w:val="00DD159E"/>
    <w:rsid w:val="00E50839"/>
    <w:rsid w:val="00F80D1C"/>
    <w:rsid w:val="00FA58AE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2022-04-11T15:03:00Z</dcterms:created>
  <dcterms:modified xsi:type="dcterms:W3CDTF">2022-04-11T15:03:00Z</dcterms:modified>
</cp:coreProperties>
</file>