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D5A86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proofErr w:type="spellStart"/>
      <w:r w:rsidR="00FD5A86" w:rsidRPr="00FD5A86">
        <w:rPr>
          <w:rFonts w:ascii="Times New Roman" w:hAnsi="Times New Roman"/>
          <w:bCs/>
          <w:sz w:val="24"/>
          <w:szCs w:val="24"/>
        </w:rPr>
        <w:t>предпроектной</w:t>
      </w:r>
      <w:proofErr w:type="spellEnd"/>
      <w:r w:rsidR="00FD5A86" w:rsidRPr="00FD5A8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FD5A86" w:rsidRPr="00FD5A86">
        <w:rPr>
          <w:rFonts w:ascii="Times New Roman" w:hAnsi="Times New Roman"/>
          <w:bCs/>
          <w:sz w:val="24"/>
          <w:szCs w:val="24"/>
        </w:rPr>
        <w:t>предынвестиционной</w:t>
      </w:r>
      <w:proofErr w:type="spellEnd"/>
      <w:r w:rsidR="00FD5A86" w:rsidRPr="00FD5A86">
        <w:rPr>
          <w:rFonts w:ascii="Times New Roman" w:hAnsi="Times New Roman"/>
          <w:bCs/>
          <w:sz w:val="24"/>
          <w:szCs w:val="24"/>
        </w:rPr>
        <w:t>) документации на возведение, реконструкцию объектов, указанных в перечне объектов, для которых проводится оценка воздействия на окружающую среду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2F2F0C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AB5578"/>
    <w:rsid w:val="00BD6140"/>
    <w:rsid w:val="00E50839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2022-04-11T14:48:00Z</dcterms:created>
  <dcterms:modified xsi:type="dcterms:W3CDTF">2022-04-11T14:48:00Z</dcterms:modified>
</cp:coreProperties>
</file>